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D0" w:rsidRDefault="00E7148E" w:rsidP="00E7148E">
      <w:p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pt;margin-top:-24.45pt;width:468pt;height:53.2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«Крым и Россия: «Мы вместе!»"/>
            <w10:wrap type="square"/>
          </v:shape>
        </w:pict>
      </w:r>
    </w:p>
    <w:p w:rsidR="00E7148E" w:rsidRPr="00E7148E" w:rsidRDefault="004217D0" w:rsidP="00E7148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48E">
        <w:rPr>
          <w:rFonts w:ascii="Times New Roman" w:hAnsi="Times New Roman" w:cs="Times New Roman"/>
          <w:i/>
          <w:sz w:val="28"/>
          <w:szCs w:val="28"/>
        </w:rPr>
        <w:t>В пятницу, 16 марта 2018 года, в России отмечали  четвертую  годовщину вхождения Крыма и города федерального значения Севастополя в состав Российской Федерации.</w:t>
      </w:r>
    </w:p>
    <w:p w:rsidR="00DD36D6" w:rsidRDefault="00E7148E" w:rsidP="00E71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4116070</wp:posOffset>
            </wp:positionV>
            <wp:extent cx="5724525" cy="4076700"/>
            <wp:effectExtent l="19050" t="0" r="9525" b="0"/>
            <wp:wrapNone/>
            <wp:docPr id="1" name="Рисунок 1" descr="C:\Documents and Settings\User\Мои документы\Загрузки\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DSCN2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D0" w:rsidRPr="004217D0">
        <w:rPr>
          <w:rFonts w:ascii="Times New Roman" w:hAnsi="Times New Roman" w:cs="Times New Roman"/>
          <w:sz w:val="28"/>
          <w:szCs w:val="28"/>
        </w:rPr>
        <w:br/>
        <w:t xml:space="preserve">В рамках празднования этого исторического события педагог Дома детского творчества Татьяна Анатольевна Заварзина  провела акцию под названием </w:t>
      </w:r>
      <w:bookmarkStart w:id="0" w:name="_GoBack"/>
      <w:bookmarkEnd w:id="0"/>
      <w:r w:rsidR="004217D0" w:rsidRPr="004217D0">
        <w:rPr>
          <w:rFonts w:ascii="Times New Roman" w:hAnsi="Times New Roman" w:cs="Times New Roman"/>
          <w:sz w:val="28"/>
          <w:szCs w:val="28"/>
        </w:rPr>
        <w:t>«Крым и Россия: «Мы вместе!»,   участниками которого стали учащиеся 3-го года обучения мастерской «Василиса Премудрая». Цель мероприятия – не просто объяснить детям значимость произошедшего исторического воссоединения, но и воспитать в подрастающем поколении чувство патриотизма, гордости за свою Родину. Педагог рассказала учащимся об истории Крыма, начиная с древних времен, об исторических взаимоотношениях Крымского полуострова и Российской Федерации. Ребята узнали о тех мерах, которые были предприняты Президентом России в целях защиты интересов жителей Крыма, об итогах референдума по вхождению Крыма и Севастополя в состав России, а также о важности этих масштабных событий. Более того, сами учащиеся имели возможность высказать свое мнение по этой теме. Мероприятие прошло в хорошей дружеской атмосфере. Дети с интересом складывали паззлы с изображением карты России, вспоминали пословицы о Родине, вырезали бумажные сердечки, на которых написали пожелания жителям Крыма. Педагог уверена, что это мероприятие способствовало дальнейшему развитию у детей чувства</w:t>
      </w:r>
      <w:r w:rsidR="004217D0" w:rsidRPr="004217D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17D0" w:rsidRPr="004217D0">
        <w:rPr>
          <w:rFonts w:ascii="Times New Roman" w:hAnsi="Times New Roman" w:cs="Times New Roman"/>
          <w:sz w:val="28"/>
          <w:szCs w:val="28"/>
        </w:rPr>
        <w:t>патриотизма и гордости за свою страну.</w:t>
      </w:r>
    </w:p>
    <w:p w:rsidR="00E7148E" w:rsidRDefault="00E7148E" w:rsidP="00E71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48E" w:rsidRPr="004217D0" w:rsidRDefault="00E7148E" w:rsidP="00E71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48E" w:rsidRPr="004217D0" w:rsidSect="0078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91"/>
    <w:rsid w:val="004217D0"/>
    <w:rsid w:val="00463991"/>
    <w:rsid w:val="00470ACC"/>
    <w:rsid w:val="00781B7A"/>
    <w:rsid w:val="00B00762"/>
    <w:rsid w:val="00DD36D6"/>
    <w:rsid w:val="00E7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dcterms:created xsi:type="dcterms:W3CDTF">2018-03-16T13:51:00Z</dcterms:created>
  <dcterms:modified xsi:type="dcterms:W3CDTF">2018-03-17T12:18:00Z</dcterms:modified>
</cp:coreProperties>
</file>